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2B" w:rsidRDefault="0056102B">
      <w:bookmarkStart w:id="0" w:name="_GoBack"/>
      <w:bookmarkEnd w:id="0"/>
    </w:p>
    <w:p w:rsidR="00BE1054" w:rsidRDefault="00BE1054" w:rsidP="00BE105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ΟΜΟΙΟΠΑΘΗΤΙΚΗ ΠΡΟΣΕΓΓΙΣΗ ΤΗΣ ΨΥΧΟΣΥΝΘΕΣΗΣ ΤΟΥ ΚΑΡΚΙΝΟΠΑΘΟΥΣ ΚΑΙ</w:t>
      </w:r>
      <w:r>
        <w:t xml:space="preserve"> </w:t>
      </w:r>
      <w:r>
        <w:rPr>
          <w:b/>
          <w:i/>
          <w:u w:val="single"/>
        </w:rPr>
        <w:t>ΔΥΝΑΤΟΤΗΤΕΣ ΑΝΤΙΜΕΤΩΠΙΣΗΣ ( ΜΕΡΟΣ Β΄)</w:t>
      </w:r>
    </w:p>
    <w:p w:rsidR="00BE1054" w:rsidRDefault="00BE1054" w:rsidP="00BE105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(ΕΛΕΥΘΕΡΙΑΔΗΣ ΙΩΑΝΝΗΣ – ΙΑΤΡΟΣ ΑΝΑΙΣΘΗΣΙΟΛΟΓΟΣ)</w:t>
      </w:r>
    </w:p>
    <w:p w:rsidR="00BE1054" w:rsidRDefault="00BE1054" w:rsidP="00BE1054"/>
    <w:p w:rsidR="00BE1054" w:rsidRDefault="00BE1054" w:rsidP="00BE1054">
      <w:r>
        <w:t xml:space="preserve">Μέχρι σήμερα η συμβολή της ψυχιατρικής και της ψυχολογίας στους καρκινοπαθείς, αφορά κυρίως την αντιμετώπιση της ψυχικής τους κατάστασης, από την διάγνωση του καρκίνου και μετά (ιδιαίτερα επι-βαρυμένη σε αυτούς που γνωρίζουν την κατάστασή τους και λιγότερο σε αυτούς που έχουν άγνοια της ΝΟΣΟΥ). Ελάχιστοι όμως έχουν ασχοληθεί με την ψυχοσύνθεση του ασθενούς που παρουσίασε καρκί-νο, ΠΡΙΝ ΕΜΦΑΝΙΣΤΕΙ Η ΝΟΣΟΣ. Εκεί ακριβώς βρίσκεται και το ΚΛΕΙΔΙ στην θεραπεία του καρκίνου. </w:t>
      </w:r>
    </w:p>
    <w:p w:rsidR="00BE1054" w:rsidRDefault="00BE1054" w:rsidP="00BE1054">
      <w:r>
        <w:t>Στην παρουσίαση αυτή, που αποτελεί το β΄ Μέρος της παρουσίασης στο προηγούμενο</w:t>
      </w:r>
      <w:r w:rsidR="008C22F8">
        <w:t xml:space="preserve"> Πανελλήνιο </w:t>
      </w:r>
      <w:r>
        <w:t xml:space="preserve"> </w:t>
      </w:r>
      <w:r w:rsidR="008C22F8">
        <w:t xml:space="preserve">Συ-νέδριο της ΕΕΟΙ προ 3ετίας ( μπορείτε να την αναζητήσετε από την Γραμματεία της ΕΕΟΙ), θα αναφερ-θούν Συμπεράσματα, Παρατηρήσεις και Σχόλια για την προσέγγιση της ψυχοσύνθεσης του καρκινοπα-θούς καθώς και για την επιλογή του </w:t>
      </w:r>
      <w:r w:rsidR="00815392">
        <w:t>φαρμάκου που θα μπορέσει να ξεμπλοκάρει την ψυχική ανισσο-ροπία, η οποία προκάλεσε και το βασικό ΑΔΙΕΞΟΔΟ στην ψυχή του ασθενούς.</w:t>
      </w:r>
    </w:p>
    <w:p w:rsidR="00BE1054" w:rsidRDefault="00BE1054"/>
    <w:sectPr w:rsidR="00BE10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54"/>
    <w:rsid w:val="0051206E"/>
    <w:rsid w:val="0056102B"/>
    <w:rsid w:val="00815392"/>
    <w:rsid w:val="008C22F8"/>
    <w:rsid w:val="00A71027"/>
    <w:rsid w:val="00BE1054"/>
    <w:rsid w:val="00CC46F4"/>
    <w:rsid w:val="00D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EBC80-2615-4B09-AF7F-8AF79B20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54"/>
    <w:pPr>
      <w:spacing w:line="25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</dc:creator>
  <cp:keywords/>
  <dc:description/>
  <cp:lastModifiedBy> </cp:lastModifiedBy>
  <cp:revision>3</cp:revision>
  <dcterms:created xsi:type="dcterms:W3CDTF">2019-08-18T12:35:00Z</dcterms:created>
  <dcterms:modified xsi:type="dcterms:W3CDTF">2019-08-18T13:06:00Z</dcterms:modified>
</cp:coreProperties>
</file>